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815C48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2016-10-03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 miesto mer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>o Vytauto Grigaravičiaus 2016-09-28</w:t>
            </w:r>
            <w:r w:rsidR="003B3E7E">
              <w:rPr>
                <w:rFonts w:ascii="Times New Roman" w:hAnsi="Times New Roman" w:cs="Times New Roman"/>
                <w:sz w:val="24"/>
                <w:szCs w:val="24"/>
              </w:rPr>
              <w:t xml:space="preserve"> raštiškas leidimas išvykti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815C48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rugsėjo 29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Šojaus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dvaras, Šilutė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>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CB0916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B5769F">
              <w:rPr>
                <w:rFonts w:ascii="Times New Roman" w:hAnsi="Times New Roman" w:cs="Times New Roman"/>
                <w:sz w:val="24"/>
                <w:szCs w:val="24"/>
              </w:rPr>
              <w:t xml:space="preserve">avimas 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 xml:space="preserve">bendrame išplėstiniame Etninės kultūros globos tarybos ir 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Dzūkijos (Dainavos) regioninės etninės ku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>ltūros globos tarybos pasitarimuose.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86600C" w:rsidP="00815C4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 xml:space="preserve">Vyko susitikimas su 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 xml:space="preserve">LR Seimo Švietimo, mokslo ir kultūros komiteto pirmininku Raimundu Paliuku, </w:t>
            </w:r>
            <w:r w:rsidR="0081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Šilutės rajono meru Vytautu Laurinaičiu.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Tautinio drabužio atkūrimas, </w:t>
            </w:r>
            <w:proofErr w:type="spellStart"/>
            <w:r>
              <w:rPr>
                <w:color w:val="000000"/>
              </w:rPr>
              <w:t>dėvėsena</w:t>
            </w:r>
            <w:proofErr w:type="spellEnd"/>
            <w:r>
              <w:rPr>
                <w:color w:val="000000"/>
              </w:rPr>
              <w:t xml:space="preserve"> ir tautodailininkų veikla. Tautinio kostiumo gido sudarymo galimybės.</w:t>
            </w: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Etninė kultūra Piliakalnių metų renginiuose ir priemonėse.</w:t>
            </w: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Etninės kultūros tęstinumo ir kaitos tyrimų 2016-2022 metų programos įgyvendinimo.</w:t>
            </w:r>
          </w:p>
          <w:p w:rsidR="00815C48" w:rsidRDefault="00815C48" w:rsidP="0086600C">
            <w:pPr>
              <w:spacing w:line="276" w:lineRule="auto"/>
              <w:rPr>
                <w:color w:val="000000"/>
              </w:rPr>
            </w:pPr>
          </w:p>
          <w:p w:rsidR="00D531CF" w:rsidRPr="0086600C" w:rsidRDefault="00815C48" w:rsidP="00815C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Etninės kultūros ugdymo problemos bendrojo ugdymo mokyklose ir aukštosiose mokyklose.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D531CF" w:rsidP="00CB0916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siūlymai bus aptarti su Alytaus miesto savivaldybės etninės kultūros koordinavimo taryba.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2458AE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194923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uotės išlaidos apmokėtos 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asmeninės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CF4DE8"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CF4DE8" w:rsidP="00815C48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metu naudotasi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48">
              <w:rPr>
                <w:rFonts w:ascii="Times New Roman" w:hAnsi="Times New Roman" w:cs="Times New Roman"/>
                <w:sz w:val="24"/>
                <w:szCs w:val="24"/>
              </w:rPr>
              <w:t>asmeniniu transportu.</w:t>
            </w:r>
            <w:bookmarkStart w:id="0" w:name="_GoBack"/>
            <w:bookmarkEnd w:id="0"/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194923"/>
    <w:rsid w:val="00197CBD"/>
    <w:rsid w:val="00200F67"/>
    <w:rsid w:val="002458AE"/>
    <w:rsid w:val="003B3E7E"/>
    <w:rsid w:val="003B5615"/>
    <w:rsid w:val="00815C48"/>
    <w:rsid w:val="00847E82"/>
    <w:rsid w:val="0086600C"/>
    <w:rsid w:val="009E2081"/>
    <w:rsid w:val="00A22F9F"/>
    <w:rsid w:val="00A412C6"/>
    <w:rsid w:val="00B5769F"/>
    <w:rsid w:val="00CB0916"/>
    <w:rsid w:val="00CF4DE8"/>
    <w:rsid w:val="00D00E41"/>
    <w:rsid w:val="00D531CF"/>
    <w:rsid w:val="00DF063C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15</cp:revision>
  <cp:lastPrinted>2016-10-03T07:51:00Z</cp:lastPrinted>
  <dcterms:created xsi:type="dcterms:W3CDTF">2016-03-10T14:54:00Z</dcterms:created>
  <dcterms:modified xsi:type="dcterms:W3CDTF">2016-10-03T07:52:00Z</dcterms:modified>
</cp:coreProperties>
</file>